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16" w:rsidRDefault="00B709F4" w:rsidP="00923216">
      <w:pPr>
        <w:tabs>
          <w:tab w:val="left" w:pos="3165"/>
          <w:tab w:val="left" w:pos="75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923216">
        <w:rPr>
          <w:sz w:val="28"/>
          <w:szCs w:val="28"/>
        </w:rPr>
        <w:tab/>
        <w:t>Февраль, 2015</w:t>
      </w:r>
    </w:p>
    <w:p w:rsidR="00B709F4" w:rsidRDefault="00B709F4" w:rsidP="0064179D">
      <w:pPr>
        <w:tabs>
          <w:tab w:val="left" w:pos="3165"/>
          <w:tab w:val="center" w:pos="4677"/>
        </w:tabs>
        <w:jc w:val="center"/>
        <w:rPr>
          <w:sz w:val="28"/>
          <w:szCs w:val="28"/>
        </w:rPr>
      </w:pPr>
      <w:r w:rsidRPr="00C61918">
        <w:rPr>
          <w:sz w:val="28"/>
          <w:szCs w:val="28"/>
        </w:rPr>
        <w:t>Пояснительная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 внесению изменений в Решение Совета депутатов Урукульского сельского поселения на 2015 год и на плановый период 2016 и 2007 годов»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B709F4" w:rsidRDefault="00923216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 «</w:t>
      </w:r>
      <w:r w:rsidR="00B709F4">
        <w:rPr>
          <w:sz w:val="28"/>
          <w:szCs w:val="28"/>
        </w:rPr>
        <w:t>Утвердить основные характеристики бюджета Урукульского сельского поселения на 2015 год: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в сумме 4 708,178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в том числе безвозмездные поступления от других бюджетов бюджетной системы Российской Федерации в сумме 3 903,778 тыс. рублей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расходов бюджета в сумме 4 916,902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за счет остатков на расчетном счете на 01.01.2015г. в сумме 208,724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объем дефицита бюджета поселения в сумме 208,724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рублей».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2.Увеличить доходы районного бюджета в сумме 1 472,278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в том числе :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в сумме 438,0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за счет дотации на обеспечение сбалансированности бюджета,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 сумме 1379,278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за счет межбюджетных трансфертов переданных по соглашению на содержание дорог местного значения и    на содержание мест захоронения (свалки),  вывоза ТБО.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3.Уменьшить доходы бюджета поселения в сумме 345,0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, в том числе : 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 сумме 345,0 тыс. рублей за счет дотации на выравнивание.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4.Увеличить расходы бюджета поселения в сумме 1 681,002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за</w:t>
      </w:r>
      <w:r w:rsidR="00923216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остатка на расчетном счете  по состоянию на 01.01.2015 года 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сумме 948,178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– на содержание дорог.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сумме 431,1 тыс. рублей – на вывоз бытовых отходов и мусора.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сумме 10,0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 -  на приобретение мемориальных плит.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сумме 83,0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 - на оплату страховых взносов по стимулирующим выплатам;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сумме 208,724 тыс.</w:t>
      </w:r>
      <w:r w:rsidR="0092321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уличное освещение;</w:t>
      </w: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</w:p>
    <w:p w:rsidR="00B709F4" w:rsidRDefault="00B709F4" w:rsidP="008F3585">
      <w:pPr>
        <w:tabs>
          <w:tab w:val="left" w:pos="3165"/>
          <w:tab w:val="center" w:pos="4677"/>
        </w:tabs>
        <w:spacing w:after="0"/>
        <w:rPr>
          <w:sz w:val="28"/>
          <w:szCs w:val="28"/>
        </w:rPr>
      </w:pPr>
    </w:p>
    <w:p w:rsidR="00B709F4" w:rsidRDefault="00B709F4" w:rsidP="00D13488">
      <w:pPr>
        <w:tabs>
          <w:tab w:val="left" w:pos="3165"/>
          <w:tab w:val="center" w:pos="4677"/>
        </w:tabs>
        <w:spacing w:after="0"/>
        <w:rPr>
          <w:sz w:val="24"/>
          <w:szCs w:val="24"/>
        </w:rPr>
      </w:pPr>
    </w:p>
    <w:p w:rsidR="00B709F4" w:rsidRDefault="00B709F4" w:rsidP="00C61918">
      <w:pPr>
        <w:tabs>
          <w:tab w:val="left" w:pos="3165"/>
          <w:tab w:val="center" w:pos="4677"/>
        </w:tabs>
        <w:rPr>
          <w:sz w:val="24"/>
          <w:szCs w:val="24"/>
        </w:rPr>
      </w:pPr>
    </w:p>
    <w:p w:rsidR="00B709F4" w:rsidRPr="00923216" w:rsidRDefault="00B709F4" w:rsidP="00C61918">
      <w:pPr>
        <w:tabs>
          <w:tab w:val="left" w:pos="3165"/>
          <w:tab w:val="center" w:pos="4677"/>
        </w:tabs>
        <w:rPr>
          <w:sz w:val="28"/>
          <w:szCs w:val="28"/>
        </w:rPr>
      </w:pPr>
      <w:r w:rsidRPr="00923216">
        <w:rPr>
          <w:sz w:val="28"/>
          <w:szCs w:val="28"/>
        </w:rPr>
        <w:t>Ведущий специалист                                                                   З.А.</w:t>
      </w:r>
      <w:r w:rsidR="00923216">
        <w:rPr>
          <w:sz w:val="28"/>
          <w:szCs w:val="28"/>
        </w:rPr>
        <w:t xml:space="preserve"> </w:t>
      </w:r>
      <w:r w:rsidRPr="00923216">
        <w:rPr>
          <w:sz w:val="28"/>
          <w:szCs w:val="28"/>
        </w:rPr>
        <w:t>Искакова</w:t>
      </w:r>
    </w:p>
    <w:sectPr w:rsidR="00B709F4" w:rsidRPr="00923216" w:rsidSect="0092321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55" w:rsidRDefault="00B14955" w:rsidP="00923216">
      <w:pPr>
        <w:spacing w:after="0" w:line="240" w:lineRule="auto"/>
      </w:pPr>
      <w:r>
        <w:separator/>
      </w:r>
    </w:p>
  </w:endnote>
  <w:endnote w:type="continuationSeparator" w:id="0">
    <w:p w:rsidR="00B14955" w:rsidRDefault="00B14955" w:rsidP="0092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55" w:rsidRDefault="00B14955" w:rsidP="00923216">
      <w:pPr>
        <w:spacing w:after="0" w:line="240" w:lineRule="auto"/>
      </w:pPr>
      <w:r>
        <w:separator/>
      </w:r>
    </w:p>
  </w:footnote>
  <w:footnote w:type="continuationSeparator" w:id="0">
    <w:p w:rsidR="00B14955" w:rsidRDefault="00B14955" w:rsidP="0092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18"/>
    <w:rsid w:val="000B0F2E"/>
    <w:rsid w:val="000E333B"/>
    <w:rsid w:val="00125DE3"/>
    <w:rsid w:val="003453C4"/>
    <w:rsid w:val="00396683"/>
    <w:rsid w:val="0064179D"/>
    <w:rsid w:val="0075705C"/>
    <w:rsid w:val="00771C4E"/>
    <w:rsid w:val="008F3585"/>
    <w:rsid w:val="00923216"/>
    <w:rsid w:val="00A0692D"/>
    <w:rsid w:val="00AC320A"/>
    <w:rsid w:val="00B14955"/>
    <w:rsid w:val="00B349EC"/>
    <w:rsid w:val="00B709F4"/>
    <w:rsid w:val="00B77211"/>
    <w:rsid w:val="00C61918"/>
    <w:rsid w:val="00CB5FA5"/>
    <w:rsid w:val="00CD3A80"/>
    <w:rsid w:val="00CD6E91"/>
    <w:rsid w:val="00D13488"/>
    <w:rsid w:val="00DB19BC"/>
    <w:rsid w:val="00E404EC"/>
    <w:rsid w:val="00E46D3E"/>
    <w:rsid w:val="00E76BC4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216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23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2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216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23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2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2</cp:revision>
  <cp:lastPrinted>2015-02-20T08:51:00Z</cp:lastPrinted>
  <dcterms:created xsi:type="dcterms:W3CDTF">2015-03-31T09:09:00Z</dcterms:created>
  <dcterms:modified xsi:type="dcterms:W3CDTF">2015-03-31T09:09:00Z</dcterms:modified>
</cp:coreProperties>
</file>